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Ind w:w="130" w:type="dxa"/>
        <w:tblLayout w:type="fixed"/>
        <w:tblLook w:val="04A0" w:firstRow="1" w:lastRow="0" w:firstColumn="1" w:lastColumn="0" w:noHBand="0" w:noVBand="1"/>
      </w:tblPr>
      <w:tblGrid>
        <w:gridCol w:w="1958"/>
        <w:gridCol w:w="2880"/>
        <w:gridCol w:w="1228"/>
        <w:gridCol w:w="3573"/>
      </w:tblGrid>
      <w:tr w:rsidR="005D062B" w:rsidRPr="00B07F4D" w:rsidTr="005D062B">
        <w:trPr>
          <w:trHeight w:val="525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D062B" w:rsidRPr="00B07F4D" w:rsidRDefault="005D062B" w:rsidP="005D062B">
            <w:pPr>
              <w:widowControl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28"/>
                <w:szCs w:val="28"/>
              </w:rPr>
            </w:pPr>
            <w:r w:rsidRPr="00B07F4D">
              <w:rPr>
                <w:rFonts w:ascii="宋体" w:hAnsi="宋体" w:cs="宋体" w:hint="eastAsia"/>
                <w:b/>
                <w:bCs/>
                <w:spacing w:val="-6"/>
                <w:kern w:val="0"/>
                <w:sz w:val="28"/>
                <w:szCs w:val="28"/>
              </w:rPr>
              <w:t>武汉理工大学涉密人员参加对外交流活动保密审查审批表</w:t>
            </w:r>
          </w:p>
        </w:tc>
      </w:tr>
      <w:tr w:rsidR="005D062B" w:rsidRPr="00A132A4" w:rsidTr="005D062B">
        <w:trPr>
          <w:trHeight w:val="37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>姓    名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2B" w:rsidRPr="00A132A4" w:rsidRDefault="005D062B" w:rsidP="00B61E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>涉密等级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2B" w:rsidRPr="00A132A4" w:rsidRDefault="005D062B" w:rsidP="00B61E1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32A4">
              <w:rPr>
                <w:rFonts w:ascii="宋体" w:hAnsi="宋体" w:cs="宋体" w:hint="eastAsia"/>
                <w:kern w:val="0"/>
                <w:sz w:val="22"/>
                <w:szCs w:val="22"/>
              </w:rPr>
              <w:t>□一般          □重要</w:t>
            </w:r>
          </w:p>
        </w:tc>
      </w:tr>
      <w:tr w:rsidR="005D062B" w:rsidRPr="00A132A4" w:rsidTr="005D062B">
        <w:trPr>
          <w:trHeight w:val="374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>所在单位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2B" w:rsidRPr="00A132A4" w:rsidRDefault="005D062B" w:rsidP="00B61E1B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132A4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>活动地点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2B" w:rsidRPr="00A132A4" w:rsidRDefault="005D062B" w:rsidP="00B61E1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32A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</w:tr>
      <w:tr w:rsidR="005D062B" w:rsidRPr="00A132A4" w:rsidTr="005D062B">
        <w:trPr>
          <w:trHeight w:val="600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>活动时间/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062B" w:rsidRPr="00A132A4" w:rsidRDefault="005D062B" w:rsidP="00B61E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>业务类型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32A4">
              <w:rPr>
                <w:rFonts w:ascii="宋体" w:hAnsi="宋体" w:cs="宋体" w:hint="eastAsia"/>
                <w:kern w:val="0"/>
                <w:sz w:val="22"/>
                <w:szCs w:val="22"/>
              </w:rPr>
              <w:t>□短期        □因公            □长期        □因私</w:t>
            </w:r>
          </w:p>
        </w:tc>
      </w:tr>
      <w:tr w:rsidR="005D062B" w:rsidRPr="00A132A4" w:rsidTr="005D062B">
        <w:trPr>
          <w:trHeight w:val="1545"/>
          <w:jc w:val="center"/>
        </w:trPr>
        <w:tc>
          <w:tcPr>
            <w:tcW w:w="19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>活动内容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32A4">
              <w:rPr>
                <w:rFonts w:ascii="宋体" w:hAnsi="宋体" w:cs="宋体" w:hint="eastAsia"/>
                <w:kern w:val="0"/>
                <w:sz w:val="22"/>
                <w:szCs w:val="22"/>
              </w:rPr>
              <w:t>□科学技术开发□讲学□进修□培训□学术会议□文献资料交换□考察□谈判□合作研究□合作调查□合作经营□展览□咨询□其它：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>业务     主管单位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32A4">
              <w:rPr>
                <w:rFonts w:ascii="宋体" w:hAnsi="宋体" w:cs="宋体" w:hint="eastAsia"/>
                <w:kern w:val="0"/>
                <w:sz w:val="22"/>
                <w:szCs w:val="22"/>
              </w:rPr>
              <w:t>□国际交流与合作处/港澳台办公室              □人事处                           □其它</w:t>
            </w:r>
          </w:p>
        </w:tc>
      </w:tr>
      <w:tr w:rsidR="005D062B" w:rsidRPr="00A132A4" w:rsidTr="005D062B">
        <w:trPr>
          <w:trHeight w:val="2972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>保密方案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D062B" w:rsidRPr="00A132A4" w:rsidRDefault="005D062B" w:rsidP="00B61E1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32A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□不携带和不提供国家秘密载体（涉密的计算机、便携机、U盘、光盘、移动硬盘、文件资料）              □任何场合不谈论国家秘密         □私人通信、电话、电报、MSN、QQ等不涉及国家秘密                             □活动期间不使用无线设备          □紧急情况时，立即采取补救措施并及时向校保密办报告            </w:t>
            </w:r>
          </w:p>
        </w:tc>
        <w:tc>
          <w:tcPr>
            <w:tcW w:w="12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>保密提醒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32A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1、宣读了《涉密人员对外科技交流活动保密守则》；                                          2、宣读了《武汉理工大学涉密人员出国、出境保密守则》；                                       3、宣读了《中华人民共和国刑法》对失、泄密行为的处罚规定；                                   4、宣读了《对外经济合作提供资料保密暂行规定》;                        5、发放了“特别提醒”。                                                           </w:t>
            </w:r>
          </w:p>
        </w:tc>
      </w:tr>
      <w:tr w:rsidR="005D062B" w:rsidRPr="00A132A4" w:rsidTr="005D062B">
        <w:trPr>
          <w:trHeight w:val="526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62B" w:rsidRPr="00A132A4" w:rsidRDefault="005D062B" w:rsidP="00B61E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32A4">
              <w:rPr>
                <w:rFonts w:ascii="宋体" w:hAnsi="宋体" w:cs="宋体" w:hint="eastAsia"/>
                <w:kern w:val="0"/>
                <w:sz w:val="22"/>
                <w:szCs w:val="22"/>
              </w:rPr>
              <w:t>责任人签字：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32A4">
              <w:rPr>
                <w:rFonts w:ascii="宋体" w:hAnsi="宋体" w:cs="宋体" w:hint="eastAsia"/>
                <w:kern w:val="0"/>
                <w:sz w:val="22"/>
                <w:szCs w:val="22"/>
              </w:rPr>
              <w:t>提醒人签字：                        提醒时间：</w:t>
            </w:r>
          </w:p>
        </w:tc>
      </w:tr>
      <w:tr w:rsidR="005D062B" w:rsidRPr="001D6CEF" w:rsidTr="005D062B">
        <w:trPr>
          <w:trHeight w:val="890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>提供的资料/       物品清单</w:t>
            </w:r>
          </w:p>
        </w:tc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>□文件□文章□资料      □音像制品  □仪器       □设备□样品□标本                                                        （具体清单另附）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>保密义务承诺书</w:t>
            </w:r>
          </w:p>
        </w:tc>
        <w:tc>
          <w:tcPr>
            <w:tcW w:w="35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062B" w:rsidRPr="001D6CEF" w:rsidRDefault="005D062B" w:rsidP="00B61E1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D6CEF">
              <w:rPr>
                <w:rFonts w:ascii="宋体" w:hAnsi="宋体" w:cs="宋体" w:hint="eastAsia"/>
                <w:kern w:val="0"/>
                <w:sz w:val="22"/>
              </w:rPr>
              <w:t xml:space="preserve">    本人承诺，在国外、境外期间遵守保密守则，执行保密方案，保证履行保守国家秘密的义务。                             </w:t>
            </w:r>
          </w:p>
        </w:tc>
      </w:tr>
      <w:tr w:rsidR="005D062B" w:rsidRPr="001D6CEF" w:rsidTr="005D062B">
        <w:trPr>
          <w:trHeight w:val="526"/>
          <w:jc w:val="center"/>
        </w:trPr>
        <w:tc>
          <w:tcPr>
            <w:tcW w:w="1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62B" w:rsidRPr="00A132A4" w:rsidRDefault="005D062B" w:rsidP="00B61E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62B" w:rsidRPr="00A132A4" w:rsidRDefault="005D062B" w:rsidP="00B61E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62B" w:rsidRPr="00A132A4" w:rsidRDefault="005D062B" w:rsidP="00B61E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2B" w:rsidRPr="001D6CEF" w:rsidRDefault="005D062B" w:rsidP="00B61E1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1D6CEF">
              <w:rPr>
                <w:rFonts w:ascii="宋体" w:hAnsi="宋体" w:cs="宋体" w:hint="eastAsia"/>
                <w:kern w:val="0"/>
                <w:sz w:val="22"/>
              </w:rPr>
              <w:t>承诺人签字：                   签字时间：</w:t>
            </w:r>
          </w:p>
        </w:tc>
      </w:tr>
      <w:tr w:rsidR="005D062B" w:rsidRPr="00A132A4" w:rsidTr="005D062B">
        <w:trPr>
          <w:trHeight w:val="705"/>
          <w:jc w:val="center"/>
        </w:trPr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>所在单位意见</w:t>
            </w: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 xml:space="preserve">对保密方案、所提供的资料/物品进行了保密审查。                                      □同意      □不同意                                                                                                                        </w:t>
            </w:r>
          </w:p>
        </w:tc>
      </w:tr>
      <w:tr w:rsidR="005D062B" w:rsidRPr="00A132A4" w:rsidTr="005D062B">
        <w:trPr>
          <w:trHeight w:val="465"/>
          <w:jc w:val="center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062B" w:rsidRPr="00A132A4" w:rsidRDefault="005D062B" w:rsidP="00B61E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08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>保密责任人签字（公章）：</w:t>
            </w:r>
          </w:p>
        </w:tc>
      </w:tr>
      <w:tr w:rsidR="005D062B" w:rsidRPr="00A132A4" w:rsidTr="005D062B">
        <w:trPr>
          <w:trHeight w:val="375"/>
          <w:jc w:val="center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D062B" w:rsidRPr="00A132A4" w:rsidRDefault="005D062B" w:rsidP="00B61E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>年   月   日</w:t>
            </w:r>
          </w:p>
        </w:tc>
      </w:tr>
      <w:tr w:rsidR="005D062B" w:rsidRPr="00A132A4" w:rsidTr="005D062B">
        <w:trPr>
          <w:trHeight w:val="439"/>
          <w:jc w:val="center"/>
        </w:trPr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>校保密办意见</w:t>
            </w: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 xml:space="preserve">□同意      □不同意                                                                                                                                      </w:t>
            </w:r>
          </w:p>
        </w:tc>
      </w:tr>
      <w:tr w:rsidR="005D062B" w:rsidRPr="00A132A4" w:rsidTr="005D062B">
        <w:trPr>
          <w:trHeight w:val="390"/>
          <w:jc w:val="center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62B" w:rsidRPr="00A132A4" w:rsidRDefault="005D062B" w:rsidP="00B61E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>签字（公章）：</w:t>
            </w:r>
          </w:p>
        </w:tc>
      </w:tr>
      <w:tr w:rsidR="005D062B" w:rsidRPr="00A132A4" w:rsidTr="005D062B">
        <w:trPr>
          <w:trHeight w:val="70"/>
          <w:jc w:val="center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62B" w:rsidRPr="00A132A4" w:rsidRDefault="005D062B" w:rsidP="00B61E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 xml:space="preserve">年   月   日 </w:t>
            </w:r>
          </w:p>
        </w:tc>
      </w:tr>
      <w:tr w:rsidR="005D062B" w:rsidRPr="00A132A4" w:rsidTr="005D062B">
        <w:trPr>
          <w:trHeight w:val="439"/>
          <w:jc w:val="center"/>
        </w:trPr>
        <w:tc>
          <w:tcPr>
            <w:tcW w:w="19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>人事处/ 国际交流与合作处/港澳台办公室 意 见</w:t>
            </w:r>
          </w:p>
        </w:tc>
        <w:tc>
          <w:tcPr>
            <w:tcW w:w="768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 xml:space="preserve">□同意      □不同意                                                                                                                                      </w:t>
            </w:r>
          </w:p>
        </w:tc>
      </w:tr>
      <w:tr w:rsidR="005D062B" w:rsidRPr="00A132A4" w:rsidTr="005D062B">
        <w:trPr>
          <w:trHeight w:val="390"/>
          <w:jc w:val="center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62B" w:rsidRPr="00A132A4" w:rsidRDefault="005D062B" w:rsidP="00B61E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41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righ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5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>签字（公章）：</w:t>
            </w:r>
          </w:p>
        </w:tc>
      </w:tr>
      <w:tr w:rsidR="005D062B" w:rsidRPr="00A132A4" w:rsidTr="005D062B">
        <w:trPr>
          <w:trHeight w:val="213"/>
          <w:jc w:val="center"/>
        </w:trPr>
        <w:tc>
          <w:tcPr>
            <w:tcW w:w="19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D062B" w:rsidRPr="00A132A4" w:rsidRDefault="005D062B" w:rsidP="00B61E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35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spacing w:line="280" w:lineRule="exact"/>
              <w:jc w:val="right"/>
              <w:rPr>
                <w:rFonts w:ascii="宋体" w:hAnsi="宋体" w:cs="宋体"/>
                <w:kern w:val="0"/>
                <w:sz w:val="24"/>
              </w:rPr>
            </w:pPr>
            <w:r w:rsidRPr="00A132A4">
              <w:rPr>
                <w:rFonts w:ascii="宋体" w:hAnsi="宋体" w:cs="宋体" w:hint="eastAsia"/>
                <w:kern w:val="0"/>
                <w:sz w:val="24"/>
              </w:rPr>
              <w:t xml:space="preserve">年   月   日 </w:t>
            </w:r>
          </w:p>
        </w:tc>
      </w:tr>
      <w:tr w:rsidR="005D062B" w:rsidRPr="00A132A4" w:rsidTr="005D062B">
        <w:trPr>
          <w:trHeight w:val="585"/>
          <w:jc w:val="center"/>
        </w:trPr>
        <w:tc>
          <w:tcPr>
            <w:tcW w:w="96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D062B" w:rsidRPr="00A132A4" w:rsidRDefault="005D062B" w:rsidP="00B61E1B">
            <w:pPr>
              <w:widowControl/>
              <w:spacing w:line="260" w:lineRule="exact"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 w:rsidRPr="00A132A4">
              <w:rPr>
                <w:rFonts w:ascii="宋体" w:hAnsi="宋体" w:cs="宋体" w:hint="eastAsia"/>
                <w:kern w:val="0"/>
                <w:sz w:val="22"/>
                <w:szCs w:val="22"/>
              </w:rPr>
              <w:t>注：1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.</w:t>
            </w:r>
            <w:r w:rsidRPr="00A132A4">
              <w:rPr>
                <w:rFonts w:ascii="宋体" w:hAnsi="宋体" w:cs="宋体" w:hint="eastAsia"/>
                <w:kern w:val="0"/>
                <w:sz w:val="22"/>
                <w:szCs w:val="22"/>
              </w:rPr>
              <w:t>所选□涂黑；2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.</w:t>
            </w:r>
            <w:r w:rsidRPr="00A132A4"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本表一式三份，所在单位、校保密办、国际交流与合作处/港澳台办公室、人事处各一份。 </w:t>
            </w:r>
          </w:p>
        </w:tc>
      </w:tr>
    </w:tbl>
    <w:p w:rsidR="00382781" w:rsidRPr="005D062B" w:rsidRDefault="00382781">
      <w:bookmarkStart w:id="0" w:name="_GoBack"/>
      <w:bookmarkEnd w:id="0"/>
    </w:p>
    <w:sectPr w:rsidR="00382781" w:rsidRPr="005D06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2A61" w:rsidRDefault="00082A61" w:rsidP="005D062B">
      <w:r>
        <w:separator/>
      </w:r>
    </w:p>
  </w:endnote>
  <w:endnote w:type="continuationSeparator" w:id="0">
    <w:p w:rsidR="00082A61" w:rsidRDefault="00082A61" w:rsidP="005D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2A61" w:rsidRDefault="00082A61" w:rsidP="005D062B">
      <w:r>
        <w:separator/>
      </w:r>
    </w:p>
  </w:footnote>
  <w:footnote w:type="continuationSeparator" w:id="0">
    <w:p w:rsidR="00082A61" w:rsidRDefault="00082A61" w:rsidP="005D0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325"/>
    <w:rsid w:val="00082A61"/>
    <w:rsid w:val="00382781"/>
    <w:rsid w:val="005D062B"/>
    <w:rsid w:val="00912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autoRedefine/>
    <w:qFormat/>
    <w:rsid w:val="005D062B"/>
    <w:pPr>
      <w:keepNext/>
      <w:keepLines/>
      <w:spacing w:after="240" w:line="400" w:lineRule="exact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0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6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6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62B"/>
    <w:rPr>
      <w:sz w:val="18"/>
      <w:szCs w:val="18"/>
    </w:rPr>
  </w:style>
  <w:style w:type="character" w:customStyle="1" w:styleId="2Char">
    <w:name w:val="标题 2 Char"/>
    <w:basedOn w:val="a0"/>
    <w:link w:val="2"/>
    <w:rsid w:val="005D062B"/>
    <w:rPr>
      <w:rFonts w:ascii="Times New Roman" w:eastAsia="宋体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62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autoRedefine/>
    <w:qFormat/>
    <w:rsid w:val="005D062B"/>
    <w:pPr>
      <w:keepNext/>
      <w:keepLines/>
      <w:spacing w:after="240" w:line="400" w:lineRule="exact"/>
      <w:jc w:val="center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D06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D062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D062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D062B"/>
    <w:rPr>
      <w:sz w:val="18"/>
      <w:szCs w:val="18"/>
    </w:rPr>
  </w:style>
  <w:style w:type="character" w:customStyle="1" w:styleId="2Char">
    <w:name w:val="标题 2 Char"/>
    <w:basedOn w:val="a0"/>
    <w:link w:val="2"/>
    <w:rsid w:val="005D062B"/>
    <w:rPr>
      <w:rFonts w:ascii="Times New Roman" w:eastAsia="宋体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2015-09-15T00:55:00Z</dcterms:created>
  <dcterms:modified xsi:type="dcterms:W3CDTF">2015-09-15T00:56:00Z</dcterms:modified>
</cp:coreProperties>
</file>